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990"/>
        <w:tblW w:w="0" w:type="auto"/>
        <w:tblLook w:val="04A0" w:firstRow="1" w:lastRow="0" w:firstColumn="1" w:lastColumn="0" w:noHBand="0" w:noVBand="1"/>
      </w:tblPr>
      <w:tblGrid>
        <w:gridCol w:w="9350"/>
      </w:tblGrid>
      <w:tr w:rsidR="00B140E1" w14:paraId="4E838246" w14:textId="77777777" w:rsidTr="00681AE2">
        <w:trPr>
          <w:trHeight w:val="1070"/>
        </w:trPr>
        <w:tc>
          <w:tcPr>
            <w:tcW w:w="9350" w:type="dxa"/>
            <w:tcBorders>
              <w:top w:val="single" w:sz="4" w:space="0" w:color="auto"/>
              <w:bottom w:val="single" w:sz="4" w:space="0" w:color="auto"/>
            </w:tcBorders>
            <w:shd w:val="clear" w:color="auto" w:fill="auto"/>
          </w:tcPr>
          <w:p w14:paraId="7D223907" w14:textId="77777777" w:rsidR="00B140E1" w:rsidRDefault="00B140E1" w:rsidP="00681AE2">
            <w:pPr>
              <w:ind w:right="1380"/>
              <w:jc w:val="center"/>
              <w:rPr>
                <w:rFonts w:ascii="Arial" w:eastAsia="Times New Roman" w:hAnsi="Arial" w:cs="Arial"/>
                <w:color w:val="202124"/>
                <w:sz w:val="24"/>
                <w:szCs w:val="24"/>
              </w:rPr>
            </w:pPr>
          </w:p>
          <w:p w14:paraId="24F2B48F" w14:textId="77777777" w:rsidR="006213B6" w:rsidRDefault="00716BC0" w:rsidP="00681AE2">
            <w:pPr>
              <w:rPr>
                <w:rFonts w:ascii="Arial" w:eastAsia="Times New Roman" w:hAnsi="Arial" w:cs="Arial"/>
                <w:b/>
                <w:sz w:val="24"/>
                <w:szCs w:val="24"/>
                <w:u w:val="single"/>
              </w:rPr>
            </w:pPr>
            <w:r>
              <w:rPr>
                <w:rFonts w:ascii="Arial" w:eastAsia="Times New Roman" w:hAnsi="Arial" w:cs="Arial"/>
                <w:b/>
                <w:sz w:val="24"/>
                <w:szCs w:val="24"/>
                <w:u w:val="single"/>
              </w:rPr>
              <w:t>NAME</w:t>
            </w:r>
          </w:p>
          <w:tbl>
            <w:tblPr>
              <w:tblStyle w:val="TableGrid"/>
              <w:tblW w:w="8162" w:type="dxa"/>
              <w:tblLook w:val="04A0" w:firstRow="1" w:lastRow="0" w:firstColumn="1" w:lastColumn="0" w:noHBand="0" w:noVBand="1"/>
            </w:tblPr>
            <w:tblGrid>
              <w:gridCol w:w="9124"/>
            </w:tblGrid>
            <w:tr w:rsidR="006213B6" w14:paraId="0484828A" w14:textId="77777777" w:rsidTr="006213B6">
              <w:tc>
                <w:tcPr>
                  <w:tcW w:w="8162" w:type="dxa"/>
                </w:tcPr>
                <w:p w14:paraId="0E05A4E6" w14:textId="77777777" w:rsidR="006213B6" w:rsidRDefault="006213B6" w:rsidP="00427AD6">
                  <w:pPr>
                    <w:framePr w:hSpace="180" w:wrap="around" w:hAnchor="margin" w:y="990"/>
                    <w:ind w:right="1380"/>
                    <w:rPr>
                      <w:rFonts w:ascii="Arial" w:eastAsia="Times New Roman" w:hAnsi="Arial" w:cs="Arial"/>
                      <w:color w:val="202124"/>
                      <w:sz w:val="24"/>
                      <w:szCs w:val="24"/>
                    </w:rPr>
                  </w:pPr>
                </w:p>
                <w:p w14:paraId="0993C1F5" w14:textId="77777777" w:rsidR="006213B6" w:rsidRDefault="006213B6" w:rsidP="00427AD6">
                  <w:pPr>
                    <w:framePr w:hSpace="180" w:wrap="around" w:hAnchor="margin" w:y="990"/>
                    <w:tabs>
                      <w:tab w:val="left" w:pos="8985"/>
                    </w:tabs>
                    <w:ind w:right="1380"/>
                    <w:rPr>
                      <w:rFonts w:ascii="Arial" w:eastAsia="Times New Roman" w:hAnsi="Arial" w:cs="Arial"/>
                      <w:color w:val="202124"/>
                      <w:sz w:val="24"/>
                      <w:szCs w:val="24"/>
                    </w:rPr>
                  </w:pPr>
                  <w:r>
                    <w:rPr>
                      <w:rFonts w:ascii="Arial" w:eastAsia="Times New Roman" w:hAnsi="Arial" w:cs="Arial"/>
                      <w:color w:val="202124"/>
                      <w:sz w:val="24"/>
                      <w:szCs w:val="24"/>
                    </w:rPr>
                    <w:tab/>
                  </w:r>
                </w:p>
              </w:tc>
            </w:tr>
          </w:tbl>
          <w:p w14:paraId="6A9093E3" w14:textId="77777777" w:rsidR="00B140E1" w:rsidRPr="006213B6" w:rsidRDefault="006213B6" w:rsidP="00681AE2">
            <w:pPr>
              <w:rPr>
                <w:rFonts w:ascii="Arial" w:eastAsia="Times New Roman" w:hAnsi="Arial" w:cs="Arial"/>
                <w:b/>
                <w:sz w:val="24"/>
                <w:szCs w:val="24"/>
                <w:u w:val="single"/>
              </w:rPr>
            </w:pPr>
            <w:r>
              <w:rPr>
                <w:rFonts w:ascii="Arial" w:eastAsia="Times New Roman" w:hAnsi="Arial" w:cs="Arial"/>
                <w:b/>
                <w:sz w:val="24"/>
                <w:szCs w:val="24"/>
                <w:u w:val="single"/>
              </w:rPr>
              <w:t xml:space="preserve">                                                                                             </w:t>
            </w:r>
            <w:r w:rsidRPr="006213B6">
              <w:rPr>
                <w:rFonts w:ascii="Arial" w:eastAsia="Times New Roman" w:hAnsi="Arial" w:cs="Arial"/>
                <w:b/>
                <w:sz w:val="24"/>
                <w:szCs w:val="24"/>
                <w:u w:val="single"/>
              </w:rPr>
              <w:t xml:space="preserve">                </w:t>
            </w:r>
            <w:r w:rsidR="00B140E1" w:rsidRPr="006213B6">
              <w:rPr>
                <w:rFonts w:ascii="Arial" w:eastAsia="Times New Roman" w:hAnsi="Arial" w:cs="Arial"/>
                <w:b/>
                <w:sz w:val="24"/>
                <w:szCs w:val="24"/>
                <w:u w:val="single"/>
              </w:rPr>
              <w:t xml:space="preserve">                                         </w:t>
            </w:r>
            <w:r w:rsidRPr="006213B6">
              <w:rPr>
                <w:rFonts w:ascii="Arial" w:eastAsia="Times New Roman" w:hAnsi="Arial" w:cs="Arial"/>
                <w:b/>
                <w:sz w:val="24"/>
                <w:szCs w:val="24"/>
                <w:u w:val="single"/>
              </w:rPr>
              <w:t xml:space="preserve">  </w:t>
            </w:r>
            <w:r w:rsidR="00B140E1" w:rsidRPr="006213B6">
              <w:rPr>
                <w:rFonts w:ascii="Arial" w:eastAsia="Times New Roman" w:hAnsi="Arial" w:cs="Arial"/>
                <w:b/>
                <w:sz w:val="24"/>
                <w:szCs w:val="24"/>
                <w:u w:val="single"/>
              </w:rPr>
              <w:t xml:space="preserve">   </w:t>
            </w:r>
          </w:p>
          <w:p w14:paraId="47866EAA" w14:textId="77777777" w:rsidR="006213B6" w:rsidRDefault="00B140E1" w:rsidP="00681AE2">
            <w:pPr>
              <w:rPr>
                <w:rFonts w:ascii="Arial" w:eastAsia="Times New Roman" w:hAnsi="Arial" w:cs="Arial"/>
                <w:b/>
                <w:sz w:val="24"/>
                <w:szCs w:val="24"/>
                <w:u w:val="single"/>
              </w:rPr>
            </w:pPr>
            <w:r w:rsidRPr="006213B6">
              <w:rPr>
                <w:rFonts w:ascii="Arial" w:eastAsia="Times New Roman" w:hAnsi="Arial" w:cs="Arial"/>
                <w:b/>
                <w:sz w:val="24"/>
                <w:szCs w:val="24"/>
                <w:u w:val="single"/>
              </w:rPr>
              <w:t>DATE SUBMITTED</w:t>
            </w:r>
            <w:r w:rsidR="006213B6">
              <w:rPr>
                <w:rFonts w:ascii="Arial" w:eastAsia="Times New Roman" w:hAnsi="Arial" w:cs="Arial"/>
                <w:b/>
                <w:sz w:val="24"/>
                <w:szCs w:val="24"/>
                <w:u w:val="single"/>
              </w:rPr>
              <w:t xml:space="preserve"> </w:t>
            </w:r>
          </w:p>
          <w:tbl>
            <w:tblPr>
              <w:tblStyle w:val="TableGrid"/>
              <w:tblW w:w="9184" w:type="dxa"/>
              <w:tblLook w:val="04A0" w:firstRow="1" w:lastRow="0" w:firstColumn="1" w:lastColumn="0" w:noHBand="0" w:noVBand="1"/>
            </w:tblPr>
            <w:tblGrid>
              <w:gridCol w:w="9184"/>
            </w:tblGrid>
            <w:tr w:rsidR="006213B6" w14:paraId="2271E0C4" w14:textId="77777777" w:rsidTr="00716BC0">
              <w:trPr>
                <w:trHeight w:val="418"/>
              </w:trPr>
              <w:tc>
                <w:tcPr>
                  <w:tcW w:w="9184" w:type="dxa"/>
                </w:tcPr>
                <w:p w14:paraId="0B504BA0" w14:textId="77777777" w:rsidR="006213B6" w:rsidRDefault="006213B6" w:rsidP="00427AD6">
                  <w:pPr>
                    <w:framePr w:hSpace="180" w:wrap="around" w:hAnchor="margin" w:y="990"/>
                    <w:tabs>
                      <w:tab w:val="left" w:pos="8985"/>
                    </w:tabs>
                    <w:ind w:right="1380"/>
                    <w:rPr>
                      <w:rFonts w:ascii="Arial" w:eastAsia="Times New Roman" w:hAnsi="Arial" w:cs="Arial"/>
                      <w:color w:val="202124"/>
                      <w:sz w:val="24"/>
                      <w:szCs w:val="24"/>
                    </w:rPr>
                  </w:pPr>
                </w:p>
              </w:tc>
            </w:tr>
            <w:tr w:rsidR="006213B6" w14:paraId="7665A90F" w14:textId="77777777" w:rsidTr="00716BC0">
              <w:trPr>
                <w:trHeight w:val="215"/>
              </w:trPr>
              <w:tc>
                <w:tcPr>
                  <w:tcW w:w="9184" w:type="dxa"/>
                </w:tcPr>
                <w:p w14:paraId="05C8760E" w14:textId="77777777" w:rsidR="006213B6" w:rsidRDefault="00716BC0" w:rsidP="00427AD6">
                  <w:pPr>
                    <w:framePr w:hSpace="180" w:wrap="around" w:hAnchor="margin" w:y="990"/>
                    <w:tabs>
                      <w:tab w:val="left" w:pos="8985"/>
                    </w:tabs>
                    <w:ind w:right="1380"/>
                    <w:rPr>
                      <w:rFonts w:ascii="Arial" w:eastAsia="Times New Roman" w:hAnsi="Arial" w:cs="Arial"/>
                      <w:color w:val="202124"/>
                      <w:sz w:val="24"/>
                      <w:szCs w:val="24"/>
                    </w:rPr>
                  </w:pPr>
                  <w:r>
                    <w:rPr>
                      <w:rFonts w:ascii="Arial" w:eastAsia="Times New Roman" w:hAnsi="Arial" w:cs="Arial"/>
                      <w:color w:val="202124"/>
                      <w:sz w:val="24"/>
                      <w:szCs w:val="24"/>
                    </w:rPr>
                    <w:t xml:space="preserve">Note: This is a wish list so don’t make it adversarial. </w:t>
                  </w:r>
                </w:p>
              </w:tc>
            </w:tr>
          </w:tbl>
          <w:p w14:paraId="3513AA92" w14:textId="77777777" w:rsidR="00B140E1" w:rsidRPr="00B140E1" w:rsidRDefault="006213B6" w:rsidP="00681AE2">
            <w:pPr>
              <w:rPr>
                <w:rFonts w:ascii="Arial" w:eastAsia="Times New Roman" w:hAnsi="Arial" w:cs="Arial"/>
                <w:sz w:val="24"/>
                <w:szCs w:val="24"/>
                <w:u w:val="single"/>
              </w:rPr>
            </w:pPr>
            <w:r>
              <w:rPr>
                <w:rFonts w:ascii="Arial" w:eastAsia="Times New Roman" w:hAnsi="Arial" w:cs="Arial"/>
                <w:b/>
                <w:sz w:val="24"/>
                <w:szCs w:val="24"/>
                <w:u w:val="single"/>
              </w:rPr>
              <w:t xml:space="preserve">           </w:t>
            </w:r>
            <w:r w:rsidR="00B140E1">
              <w:rPr>
                <w:rFonts w:ascii="Arial" w:eastAsia="Times New Roman" w:hAnsi="Arial" w:cs="Arial"/>
                <w:sz w:val="24"/>
                <w:szCs w:val="24"/>
                <w:u w:val="single"/>
              </w:rPr>
              <w:t xml:space="preserve">                                                                  </w:t>
            </w:r>
          </w:p>
        </w:tc>
      </w:tr>
    </w:tbl>
    <w:p w14:paraId="26298C1A" w14:textId="77777777" w:rsidR="004D5DCF" w:rsidRPr="004D5DCF" w:rsidRDefault="00C009E9" w:rsidP="00681AE2">
      <w:pPr>
        <w:shd w:val="clear" w:color="auto" w:fill="FFFFFF" w:themeFill="background1"/>
        <w:spacing w:after="0" w:line="240" w:lineRule="auto"/>
        <w:ind w:left="720" w:right="1380"/>
        <w:jc w:val="center"/>
        <w:rPr>
          <w:rFonts w:ascii="Arial" w:eastAsia="Times New Roman" w:hAnsi="Arial" w:cs="Arial"/>
          <w:color w:val="202124"/>
          <w:sz w:val="24"/>
          <w:szCs w:val="24"/>
          <w:u w:val="single"/>
        </w:rPr>
      </w:pPr>
      <w:r>
        <w:rPr>
          <w:rFonts w:ascii="Arial" w:eastAsia="Times New Roman" w:hAnsi="Arial" w:cs="Arial"/>
          <w:color w:val="202124"/>
          <w:sz w:val="24"/>
          <w:szCs w:val="24"/>
        </w:rPr>
        <w:t>THIS CHART</w:t>
      </w:r>
      <w:r w:rsidR="00F91687">
        <w:rPr>
          <w:rFonts w:ascii="Arial" w:eastAsia="Times New Roman" w:hAnsi="Arial" w:cs="Arial"/>
          <w:color w:val="202124"/>
          <w:sz w:val="24"/>
          <w:szCs w:val="24"/>
        </w:rPr>
        <w:t xml:space="preserve"> DETAILS THE DOCUMENTS RECOMMENDED</w:t>
      </w:r>
      <w:r>
        <w:rPr>
          <w:rFonts w:ascii="Arial" w:eastAsia="Times New Roman" w:hAnsi="Arial" w:cs="Arial"/>
          <w:color w:val="202124"/>
          <w:sz w:val="24"/>
          <w:szCs w:val="24"/>
        </w:rPr>
        <w:t xml:space="preserve"> TO CONDUCT AN EXPERT EVALUATION</w:t>
      </w:r>
    </w:p>
    <w:tbl>
      <w:tblPr>
        <w:tblStyle w:val="TableGrid"/>
        <w:tblW w:w="9355" w:type="dxa"/>
        <w:tblLook w:val="04A0" w:firstRow="1" w:lastRow="0" w:firstColumn="1" w:lastColumn="0" w:noHBand="0" w:noVBand="1"/>
      </w:tblPr>
      <w:tblGrid>
        <w:gridCol w:w="9355"/>
      </w:tblGrid>
      <w:tr w:rsidR="006213B6" w14:paraId="22C85BF6" w14:textId="77777777" w:rsidTr="006213B6">
        <w:tc>
          <w:tcPr>
            <w:tcW w:w="9355" w:type="dxa"/>
            <w:shd w:val="clear" w:color="auto" w:fill="FFFFFF" w:themeFill="background1"/>
          </w:tcPr>
          <w:p w14:paraId="22F07EAA" w14:textId="77777777" w:rsidR="006213B6" w:rsidRPr="00D6569D" w:rsidRDefault="006213B6" w:rsidP="006213B6">
            <w:pPr>
              <w:ind w:right="1380"/>
              <w:rPr>
                <w:rFonts w:ascii="Arial" w:eastAsia="Times New Roman" w:hAnsi="Arial" w:cs="Arial"/>
                <w:color w:val="202124"/>
                <w:sz w:val="24"/>
                <w:szCs w:val="24"/>
              </w:rPr>
            </w:pPr>
          </w:p>
          <w:p w14:paraId="7F380297" w14:textId="77777777" w:rsidR="006213B6" w:rsidRPr="00EE223B" w:rsidRDefault="00C009E9" w:rsidP="006213B6">
            <w:pPr>
              <w:ind w:right="1380"/>
              <w:rPr>
                <w:rFonts w:ascii="Arial" w:eastAsia="Times New Roman" w:hAnsi="Arial" w:cs="Arial"/>
                <w:b/>
                <w:color w:val="202124"/>
                <w:sz w:val="24"/>
                <w:szCs w:val="24"/>
              </w:rPr>
            </w:pPr>
            <w:r>
              <w:rPr>
                <w:rFonts w:ascii="Arial" w:eastAsia="Times New Roman" w:hAnsi="Arial" w:cs="Arial"/>
                <w:b/>
                <w:color w:val="202124"/>
                <w:sz w:val="24"/>
                <w:szCs w:val="24"/>
              </w:rPr>
              <w:t>PATTERN Score and W</w:t>
            </w:r>
            <w:r w:rsidR="006213B6" w:rsidRPr="00EE223B">
              <w:rPr>
                <w:rFonts w:ascii="Arial" w:eastAsia="Times New Roman" w:hAnsi="Arial" w:cs="Arial"/>
                <w:b/>
                <w:color w:val="202124"/>
                <w:sz w:val="24"/>
                <w:szCs w:val="24"/>
              </w:rPr>
              <w:t>orksheet</w:t>
            </w:r>
          </w:p>
        </w:tc>
      </w:tr>
      <w:tr w:rsidR="006213B6" w14:paraId="6271E75D" w14:textId="77777777" w:rsidTr="006213B6">
        <w:tc>
          <w:tcPr>
            <w:tcW w:w="9355" w:type="dxa"/>
          </w:tcPr>
          <w:p w14:paraId="7B7C9EA4" w14:textId="77777777" w:rsidR="006213B6" w:rsidRDefault="006213B6" w:rsidP="00D6569D">
            <w:pPr>
              <w:ind w:right="1380"/>
              <w:rPr>
                <w:rFonts w:ascii="Arial" w:eastAsia="Times New Roman" w:hAnsi="Arial" w:cs="Arial"/>
                <w:color w:val="202124"/>
                <w:sz w:val="24"/>
                <w:szCs w:val="24"/>
              </w:rPr>
            </w:pPr>
          </w:p>
          <w:p w14:paraId="76DEF535" w14:textId="77777777" w:rsidR="006213B6" w:rsidRPr="00EE223B" w:rsidRDefault="006213B6" w:rsidP="00D6569D">
            <w:pPr>
              <w:ind w:right="1380"/>
              <w:rPr>
                <w:rFonts w:ascii="Arial" w:eastAsia="Times New Roman" w:hAnsi="Arial" w:cs="Arial"/>
                <w:b/>
                <w:color w:val="202124"/>
                <w:sz w:val="24"/>
                <w:szCs w:val="24"/>
              </w:rPr>
            </w:pPr>
            <w:r w:rsidRPr="00EE223B">
              <w:rPr>
                <w:rFonts w:ascii="Arial" w:eastAsia="Times New Roman" w:hAnsi="Arial" w:cs="Arial"/>
                <w:b/>
                <w:color w:val="202124"/>
                <w:sz w:val="24"/>
                <w:szCs w:val="24"/>
              </w:rPr>
              <w:t>Pre-Sentence Investigation (PSI)</w:t>
            </w:r>
          </w:p>
        </w:tc>
      </w:tr>
      <w:tr w:rsidR="006213B6" w14:paraId="20696BC5" w14:textId="77777777" w:rsidTr="006213B6">
        <w:tc>
          <w:tcPr>
            <w:tcW w:w="9355" w:type="dxa"/>
          </w:tcPr>
          <w:p w14:paraId="46C5D764" w14:textId="77777777" w:rsidR="006213B6" w:rsidRDefault="006213B6" w:rsidP="00D6569D">
            <w:pPr>
              <w:ind w:right="1380"/>
              <w:rPr>
                <w:rFonts w:ascii="Arial" w:eastAsia="Times New Roman" w:hAnsi="Arial" w:cs="Arial"/>
                <w:color w:val="202124"/>
                <w:sz w:val="24"/>
                <w:szCs w:val="24"/>
              </w:rPr>
            </w:pPr>
          </w:p>
          <w:p w14:paraId="2EE4F3CA" w14:textId="77777777" w:rsidR="006213B6" w:rsidRPr="00EE223B" w:rsidRDefault="006213B6" w:rsidP="001C13C5">
            <w:pPr>
              <w:ind w:right="1380"/>
              <w:rPr>
                <w:rFonts w:ascii="Arial" w:eastAsia="Times New Roman" w:hAnsi="Arial" w:cs="Arial"/>
                <w:b/>
                <w:color w:val="202124"/>
                <w:sz w:val="24"/>
                <w:szCs w:val="24"/>
              </w:rPr>
            </w:pPr>
            <w:r w:rsidRPr="00EE223B">
              <w:rPr>
                <w:rFonts w:ascii="Arial" w:eastAsia="Times New Roman" w:hAnsi="Arial" w:cs="Arial"/>
                <w:b/>
                <w:color w:val="202124"/>
                <w:sz w:val="24"/>
                <w:szCs w:val="24"/>
              </w:rPr>
              <w:t xml:space="preserve">Security </w:t>
            </w:r>
            <w:r w:rsidR="001C13C5" w:rsidRPr="00EE223B">
              <w:rPr>
                <w:rFonts w:ascii="Arial" w:eastAsia="Times New Roman" w:hAnsi="Arial" w:cs="Arial"/>
                <w:b/>
                <w:color w:val="202124"/>
                <w:sz w:val="24"/>
                <w:szCs w:val="24"/>
              </w:rPr>
              <w:t xml:space="preserve">&amp; Custody </w:t>
            </w:r>
            <w:r w:rsidR="00EE223B" w:rsidRPr="00EE223B">
              <w:rPr>
                <w:rFonts w:ascii="Arial" w:eastAsia="Times New Roman" w:hAnsi="Arial" w:cs="Arial"/>
                <w:b/>
                <w:color w:val="202124"/>
                <w:sz w:val="24"/>
                <w:szCs w:val="24"/>
              </w:rPr>
              <w:t>Classification (BP-338)</w:t>
            </w:r>
            <w:r w:rsidR="00716BC0">
              <w:rPr>
                <w:rFonts w:ascii="Arial" w:eastAsia="Times New Roman" w:hAnsi="Arial" w:cs="Arial"/>
                <w:b/>
                <w:color w:val="202124"/>
                <w:sz w:val="24"/>
                <w:szCs w:val="24"/>
              </w:rPr>
              <w:t xml:space="preserve"> and BP-337 (Initial Des. Data) </w:t>
            </w:r>
          </w:p>
        </w:tc>
      </w:tr>
      <w:tr w:rsidR="006213B6" w14:paraId="3122F1B8" w14:textId="77777777" w:rsidTr="001C13C5">
        <w:trPr>
          <w:trHeight w:val="575"/>
        </w:trPr>
        <w:tc>
          <w:tcPr>
            <w:tcW w:w="9355" w:type="dxa"/>
          </w:tcPr>
          <w:p w14:paraId="075820D0" w14:textId="77777777" w:rsidR="00EE223B" w:rsidRDefault="00EE223B" w:rsidP="00D6569D">
            <w:pPr>
              <w:ind w:right="1380"/>
              <w:rPr>
                <w:rFonts w:ascii="Arial" w:eastAsia="Times New Roman" w:hAnsi="Arial" w:cs="Arial"/>
                <w:color w:val="202124"/>
                <w:sz w:val="24"/>
                <w:szCs w:val="24"/>
              </w:rPr>
            </w:pPr>
          </w:p>
          <w:p w14:paraId="5AEF8089" w14:textId="77777777" w:rsidR="006213B6" w:rsidRDefault="00EE223B" w:rsidP="00D6569D">
            <w:pPr>
              <w:ind w:right="1380"/>
              <w:rPr>
                <w:rFonts w:ascii="Arial" w:eastAsia="Times New Roman" w:hAnsi="Arial" w:cs="Arial"/>
                <w:color w:val="202124"/>
                <w:sz w:val="24"/>
                <w:szCs w:val="24"/>
              </w:rPr>
            </w:pPr>
            <w:r w:rsidRPr="00EE223B">
              <w:rPr>
                <w:rFonts w:ascii="Arial" w:eastAsia="Times New Roman" w:hAnsi="Arial" w:cs="Arial"/>
                <w:b/>
                <w:color w:val="202124"/>
                <w:sz w:val="24"/>
                <w:szCs w:val="24"/>
              </w:rPr>
              <w:t>Request for Transfer/Application of Management Variable (BP-409)</w:t>
            </w:r>
            <w:r w:rsidR="001C13C5" w:rsidRPr="00D6569D">
              <w:rPr>
                <w:rFonts w:ascii="Arial" w:eastAsia="Times New Roman" w:hAnsi="Arial" w:cs="Arial"/>
                <w:color w:val="202124"/>
                <w:sz w:val="24"/>
                <w:szCs w:val="24"/>
              </w:rPr>
              <w:t xml:space="preserve"> </w:t>
            </w:r>
            <w:r w:rsidR="001C13C5" w:rsidRPr="00D6569D">
              <w:rPr>
                <w:rFonts w:ascii="Arial" w:eastAsia="Times New Roman" w:hAnsi="Arial" w:cs="Arial"/>
                <w:color w:val="202124"/>
                <w:sz w:val="18"/>
                <w:szCs w:val="18"/>
              </w:rPr>
              <w:t xml:space="preserve">(Documentation </w:t>
            </w:r>
            <w:r w:rsidR="00716BC0">
              <w:rPr>
                <w:rFonts w:ascii="Arial" w:eastAsia="Times New Roman" w:hAnsi="Arial" w:cs="Arial"/>
                <w:color w:val="202124"/>
                <w:sz w:val="18"/>
                <w:szCs w:val="18"/>
              </w:rPr>
              <w:t xml:space="preserve">with justification </w:t>
            </w:r>
            <w:r w:rsidR="001C13C5" w:rsidRPr="00D6569D">
              <w:rPr>
                <w:rFonts w:ascii="Arial" w:eastAsia="Times New Roman" w:hAnsi="Arial" w:cs="Arial"/>
                <w:color w:val="202124"/>
                <w:sz w:val="18"/>
                <w:szCs w:val="18"/>
              </w:rPr>
              <w:t xml:space="preserve">for moving a </w:t>
            </w:r>
            <w:r w:rsidR="001C13C5" w:rsidRPr="001C13C5">
              <w:rPr>
                <w:rFonts w:ascii="Arial" w:eastAsia="Times New Roman" w:hAnsi="Arial" w:cs="Arial"/>
                <w:color w:val="202124"/>
                <w:sz w:val="18"/>
                <w:szCs w:val="18"/>
              </w:rPr>
              <w:t>higher security LIFER from a USP</w:t>
            </w:r>
            <w:r w:rsidR="001C13C5" w:rsidRPr="00D6569D">
              <w:rPr>
                <w:rFonts w:ascii="Arial" w:eastAsia="Times New Roman" w:hAnsi="Arial" w:cs="Arial"/>
                <w:color w:val="202124"/>
                <w:sz w:val="18"/>
                <w:szCs w:val="18"/>
              </w:rPr>
              <w:t xml:space="preserve"> to a Medium)</w:t>
            </w:r>
          </w:p>
        </w:tc>
      </w:tr>
      <w:tr w:rsidR="006213B6" w14:paraId="14C8DF3F" w14:textId="77777777" w:rsidTr="006213B6">
        <w:tc>
          <w:tcPr>
            <w:tcW w:w="9355" w:type="dxa"/>
          </w:tcPr>
          <w:p w14:paraId="249FF38A" w14:textId="77777777" w:rsidR="00EE223B" w:rsidRDefault="00EE223B" w:rsidP="001C13C5">
            <w:pPr>
              <w:rPr>
                <w:rFonts w:ascii="Arial" w:eastAsia="Times New Roman" w:hAnsi="Arial" w:cs="Arial"/>
                <w:color w:val="202124"/>
                <w:sz w:val="24"/>
                <w:szCs w:val="24"/>
              </w:rPr>
            </w:pPr>
          </w:p>
          <w:p w14:paraId="274ECADA" w14:textId="77777777" w:rsidR="001C13C5" w:rsidRPr="00EE223B" w:rsidRDefault="001C13C5" w:rsidP="00EE223B">
            <w:pPr>
              <w:rPr>
                <w:rFonts w:ascii="Arial" w:eastAsia="Times New Roman" w:hAnsi="Arial" w:cs="Arial"/>
                <w:b/>
                <w:color w:val="202124"/>
                <w:sz w:val="24"/>
                <w:szCs w:val="24"/>
              </w:rPr>
            </w:pPr>
            <w:proofErr w:type="spellStart"/>
            <w:r w:rsidRPr="00EE223B">
              <w:rPr>
                <w:rFonts w:ascii="Arial" w:eastAsia="Times New Roman" w:hAnsi="Arial" w:cs="Arial"/>
                <w:b/>
                <w:color w:val="202124"/>
                <w:sz w:val="24"/>
                <w:szCs w:val="24"/>
              </w:rPr>
              <w:t>BEMR</w:t>
            </w:r>
            <w:proofErr w:type="spellEnd"/>
            <w:r w:rsidRPr="00EE223B">
              <w:rPr>
                <w:rFonts w:ascii="Arial" w:eastAsia="Times New Roman" w:hAnsi="Arial" w:cs="Arial"/>
                <w:b/>
                <w:color w:val="202124"/>
                <w:sz w:val="24"/>
                <w:szCs w:val="24"/>
              </w:rPr>
              <w:t xml:space="preserve"> (Medical and </w:t>
            </w:r>
            <w:r w:rsidR="00716BC0">
              <w:rPr>
                <w:rFonts w:ascii="Arial" w:eastAsia="Times New Roman" w:hAnsi="Arial" w:cs="Arial"/>
                <w:b/>
                <w:color w:val="202124"/>
                <w:sz w:val="24"/>
                <w:szCs w:val="24"/>
              </w:rPr>
              <w:t xml:space="preserve">PDS </w:t>
            </w:r>
            <w:r w:rsidRPr="00EE223B">
              <w:rPr>
                <w:rFonts w:ascii="Arial" w:eastAsia="Times New Roman" w:hAnsi="Arial" w:cs="Arial"/>
                <w:b/>
                <w:color w:val="202124"/>
                <w:sz w:val="24"/>
                <w:szCs w:val="24"/>
              </w:rPr>
              <w:t>Mental Health Records)</w:t>
            </w:r>
          </w:p>
        </w:tc>
      </w:tr>
      <w:tr w:rsidR="001C13C5" w14:paraId="340331C4" w14:textId="77777777" w:rsidTr="001C13C5">
        <w:trPr>
          <w:trHeight w:val="593"/>
        </w:trPr>
        <w:tc>
          <w:tcPr>
            <w:tcW w:w="9355" w:type="dxa"/>
          </w:tcPr>
          <w:p w14:paraId="79292363" w14:textId="77777777" w:rsidR="00EE223B" w:rsidRPr="00EE223B" w:rsidRDefault="00EE223B" w:rsidP="00D6569D">
            <w:pPr>
              <w:ind w:right="1380"/>
              <w:rPr>
                <w:rFonts w:ascii="Arial" w:eastAsia="Times New Roman" w:hAnsi="Arial" w:cs="Arial"/>
                <w:b/>
                <w:color w:val="202124"/>
                <w:sz w:val="24"/>
                <w:szCs w:val="24"/>
              </w:rPr>
            </w:pPr>
          </w:p>
          <w:p w14:paraId="3A3F9350" w14:textId="77777777" w:rsidR="00716BC0" w:rsidRPr="00EE223B" w:rsidRDefault="00EE223B" w:rsidP="00716BC0">
            <w:pPr>
              <w:ind w:right="1380"/>
              <w:rPr>
                <w:rFonts w:ascii="Arial" w:eastAsia="Times New Roman" w:hAnsi="Arial" w:cs="Arial"/>
                <w:b/>
                <w:color w:val="202124"/>
                <w:sz w:val="24"/>
                <w:szCs w:val="24"/>
              </w:rPr>
            </w:pPr>
            <w:r w:rsidRPr="00EE223B">
              <w:rPr>
                <w:rFonts w:ascii="Arial" w:eastAsia="Times New Roman" w:hAnsi="Arial" w:cs="Arial"/>
                <w:b/>
                <w:color w:val="202124"/>
                <w:sz w:val="24"/>
                <w:szCs w:val="24"/>
              </w:rPr>
              <w:t>I</w:t>
            </w:r>
            <w:r w:rsidR="001C13C5" w:rsidRPr="00EE223B">
              <w:rPr>
                <w:rFonts w:ascii="Arial" w:eastAsia="Times New Roman" w:hAnsi="Arial" w:cs="Arial"/>
                <w:b/>
                <w:color w:val="202124"/>
                <w:sz w:val="24"/>
                <w:szCs w:val="24"/>
              </w:rPr>
              <w:t>nmate Profile (PP44)</w:t>
            </w:r>
          </w:p>
        </w:tc>
      </w:tr>
      <w:tr w:rsidR="006213B6" w14:paraId="25B42857" w14:textId="77777777" w:rsidTr="006213B6">
        <w:tc>
          <w:tcPr>
            <w:tcW w:w="9355" w:type="dxa"/>
          </w:tcPr>
          <w:p w14:paraId="7998ED8A" w14:textId="77777777" w:rsidR="00EE223B" w:rsidRDefault="00EE223B" w:rsidP="00D6569D">
            <w:pPr>
              <w:ind w:right="1380"/>
              <w:rPr>
                <w:rFonts w:ascii="Arial" w:eastAsia="Times New Roman" w:hAnsi="Arial" w:cs="Arial"/>
                <w:color w:val="202124"/>
                <w:sz w:val="24"/>
                <w:szCs w:val="24"/>
              </w:rPr>
            </w:pPr>
          </w:p>
          <w:p w14:paraId="7ADDAFF4" w14:textId="77777777" w:rsidR="001C13C5" w:rsidRPr="00EE223B" w:rsidRDefault="001C13C5" w:rsidP="00716BC0">
            <w:pPr>
              <w:ind w:right="1380"/>
              <w:rPr>
                <w:rFonts w:ascii="Arial" w:eastAsia="Times New Roman" w:hAnsi="Arial" w:cs="Arial"/>
                <w:b/>
                <w:color w:val="202124"/>
                <w:sz w:val="24"/>
                <w:szCs w:val="24"/>
              </w:rPr>
            </w:pPr>
            <w:r w:rsidRPr="00EE223B">
              <w:rPr>
                <w:rFonts w:ascii="Arial" w:eastAsia="Times New Roman" w:hAnsi="Arial" w:cs="Arial"/>
                <w:b/>
                <w:color w:val="202124"/>
                <w:sz w:val="24"/>
                <w:szCs w:val="24"/>
              </w:rPr>
              <w:t>Work History (PP37</w:t>
            </w:r>
            <w:proofErr w:type="gramStart"/>
            <w:r w:rsidRPr="00EE223B">
              <w:rPr>
                <w:rFonts w:ascii="Arial" w:eastAsia="Times New Roman" w:hAnsi="Arial" w:cs="Arial"/>
                <w:b/>
                <w:color w:val="202124"/>
                <w:sz w:val="24"/>
                <w:szCs w:val="24"/>
              </w:rPr>
              <w:t xml:space="preserve">) </w:t>
            </w:r>
            <w:r w:rsidR="00716BC0">
              <w:rPr>
                <w:rFonts w:ascii="Arial" w:eastAsia="Times New Roman" w:hAnsi="Arial" w:cs="Arial"/>
                <w:b/>
                <w:color w:val="202124"/>
                <w:sz w:val="24"/>
                <w:szCs w:val="24"/>
              </w:rPr>
              <w:t>,</w:t>
            </w:r>
            <w:proofErr w:type="gramEnd"/>
            <w:r w:rsidR="00716BC0">
              <w:rPr>
                <w:rFonts w:ascii="Arial" w:eastAsia="Times New Roman" w:hAnsi="Arial" w:cs="Arial"/>
                <w:b/>
                <w:color w:val="202124"/>
                <w:sz w:val="24"/>
                <w:szCs w:val="24"/>
              </w:rPr>
              <w:t xml:space="preserve"> </w:t>
            </w:r>
            <w:r w:rsidRPr="00EE223B">
              <w:rPr>
                <w:rFonts w:ascii="Arial" w:eastAsia="Times New Roman" w:hAnsi="Arial" w:cs="Arial"/>
                <w:b/>
                <w:color w:val="202124"/>
                <w:sz w:val="24"/>
                <w:szCs w:val="24"/>
              </w:rPr>
              <w:t>Work Reports</w:t>
            </w:r>
            <w:r w:rsidR="00716BC0">
              <w:rPr>
                <w:rFonts w:ascii="Arial" w:eastAsia="Times New Roman" w:hAnsi="Arial" w:cs="Arial"/>
                <w:b/>
                <w:color w:val="202124"/>
                <w:sz w:val="24"/>
                <w:szCs w:val="24"/>
              </w:rPr>
              <w:t xml:space="preserve"> (Monetary Lump Sum Awards) </w:t>
            </w:r>
          </w:p>
        </w:tc>
      </w:tr>
      <w:tr w:rsidR="001C13C5" w14:paraId="2DE3E4E1" w14:textId="77777777" w:rsidTr="006213B6">
        <w:tc>
          <w:tcPr>
            <w:tcW w:w="9355" w:type="dxa"/>
          </w:tcPr>
          <w:p w14:paraId="0B7C5F76" w14:textId="77777777" w:rsidR="00EE223B" w:rsidRPr="00EE223B" w:rsidRDefault="00EE223B" w:rsidP="00D6569D">
            <w:pPr>
              <w:ind w:right="1380"/>
              <w:rPr>
                <w:rFonts w:ascii="Arial" w:eastAsia="Times New Roman" w:hAnsi="Arial" w:cs="Arial"/>
                <w:b/>
                <w:color w:val="202124"/>
                <w:sz w:val="24"/>
                <w:szCs w:val="24"/>
              </w:rPr>
            </w:pPr>
          </w:p>
          <w:p w14:paraId="3D66DAC7" w14:textId="34991439" w:rsidR="001C13C5" w:rsidRPr="00EE223B" w:rsidRDefault="001C13C5" w:rsidP="00EE223B">
            <w:pPr>
              <w:ind w:right="1380"/>
              <w:rPr>
                <w:rFonts w:ascii="Arial" w:eastAsia="Times New Roman" w:hAnsi="Arial" w:cs="Arial"/>
                <w:b/>
                <w:color w:val="202124"/>
                <w:sz w:val="24"/>
                <w:szCs w:val="24"/>
              </w:rPr>
            </w:pPr>
            <w:r w:rsidRPr="00EE223B">
              <w:rPr>
                <w:rFonts w:ascii="Arial" w:eastAsia="Times New Roman" w:hAnsi="Arial" w:cs="Arial"/>
                <w:b/>
                <w:color w:val="202124"/>
                <w:sz w:val="24"/>
                <w:szCs w:val="24"/>
              </w:rPr>
              <w:t>Inmate Discipline (PD15)</w:t>
            </w:r>
            <w:r w:rsidR="002B75E6">
              <w:rPr>
                <w:rFonts w:ascii="Arial" w:eastAsia="Times New Roman" w:hAnsi="Arial" w:cs="Arial"/>
                <w:b/>
                <w:color w:val="202124"/>
                <w:sz w:val="24"/>
                <w:szCs w:val="24"/>
              </w:rPr>
              <w:t xml:space="preserve"> (Don’t request DHO Reports in most cases)</w:t>
            </w:r>
          </w:p>
        </w:tc>
      </w:tr>
      <w:tr w:rsidR="001C13C5" w14:paraId="18055484" w14:textId="77777777" w:rsidTr="006213B6">
        <w:tc>
          <w:tcPr>
            <w:tcW w:w="9355" w:type="dxa"/>
          </w:tcPr>
          <w:p w14:paraId="1AD04463" w14:textId="77777777" w:rsidR="00EE223B" w:rsidRPr="00EE223B" w:rsidRDefault="00EE223B" w:rsidP="00D6569D">
            <w:pPr>
              <w:ind w:right="1380"/>
              <w:rPr>
                <w:rFonts w:ascii="Arial" w:eastAsia="Times New Roman" w:hAnsi="Arial" w:cs="Arial"/>
                <w:b/>
                <w:color w:val="202124"/>
                <w:sz w:val="24"/>
                <w:szCs w:val="24"/>
              </w:rPr>
            </w:pPr>
          </w:p>
          <w:p w14:paraId="42DC49BB" w14:textId="77777777" w:rsidR="001C13C5" w:rsidRPr="00EE223B" w:rsidRDefault="001C13C5" w:rsidP="00EE223B">
            <w:pPr>
              <w:ind w:right="1380"/>
              <w:rPr>
                <w:rFonts w:ascii="Arial" w:eastAsia="Times New Roman" w:hAnsi="Arial" w:cs="Arial"/>
                <w:b/>
                <w:color w:val="202124"/>
                <w:sz w:val="24"/>
                <w:szCs w:val="24"/>
              </w:rPr>
            </w:pPr>
            <w:r w:rsidRPr="00EE223B">
              <w:rPr>
                <w:rFonts w:ascii="Arial" w:eastAsia="Times New Roman" w:hAnsi="Arial" w:cs="Arial"/>
                <w:b/>
                <w:color w:val="202124"/>
                <w:sz w:val="24"/>
                <w:szCs w:val="24"/>
              </w:rPr>
              <w:t>Progress Report</w:t>
            </w:r>
            <w:r w:rsidR="00716BC0">
              <w:rPr>
                <w:rFonts w:ascii="Arial" w:eastAsia="Times New Roman" w:hAnsi="Arial" w:cs="Arial"/>
                <w:b/>
                <w:color w:val="202124"/>
                <w:sz w:val="24"/>
                <w:szCs w:val="24"/>
              </w:rPr>
              <w:t xml:space="preserve"> and/or Program Review Report</w:t>
            </w:r>
          </w:p>
        </w:tc>
      </w:tr>
      <w:tr w:rsidR="006213B6" w14:paraId="1084E778" w14:textId="77777777" w:rsidTr="006213B6">
        <w:tc>
          <w:tcPr>
            <w:tcW w:w="9355" w:type="dxa"/>
          </w:tcPr>
          <w:p w14:paraId="1F880DAB" w14:textId="77777777" w:rsidR="00EE223B" w:rsidRPr="00EE223B" w:rsidRDefault="00EE223B" w:rsidP="00D6569D">
            <w:pPr>
              <w:ind w:right="1380"/>
              <w:rPr>
                <w:rFonts w:ascii="Arial" w:eastAsia="Times New Roman" w:hAnsi="Arial" w:cs="Arial"/>
                <w:b/>
                <w:color w:val="202124"/>
                <w:sz w:val="24"/>
                <w:szCs w:val="24"/>
              </w:rPr>
            </w:pPr>
          </w:p>
          <w:p w14:paraId="41811810" w14:textId="77777777" w:rsidR="001C13C5" w:rsidRPr="00EE223B" w:rsidRDefault="001C13C5" w:rsidP="00EE223B">
            <w:pPr>
              <w:ind w:right="1380"/>
              <w:rPr>
                <w:rFonts w:ascii="Arial" w:eastAsia="Times New Roman" w:hAnsi="Arial" w:cs="Arial"/>
                <w:b/>
                <w:color w:val="202124"/>
                <w:sz w:val="24"/>
                <w:szCs w:val="24"/>
              </w:rPr>
            </w:pPr>
            <w:r w:rsidRPr="00EE223B">
              <w:rPr>
                <w:rFonts w:ascii="Arial" w:eastAsia="Times New Roman" w:hAnsi="Arial" w:cs="Arial"/>
                <w:b/>
                <w:color w:val="202124"/>
                <w:sz w:val="24"/>
                <w:szCs w:val="24"/>
              </w:rPr>
              <w:t>Psychology Treatment Notes</w:t>
            </w:r>
            <w:r w:rsidR="00716BC0">
              <w:rPr>
                <w:rFonts w:ascii="Arial" w:eastAsia="Times New Roman" w:hAnsi="Arial" w:cs="Arial"/>
                <w:b/>
                <w:color w:val="202124"/>
                <w:sz w:val="24"/>
                <w:szCs w:val="24"/>
              </w:rPr>
              <w:t xml:space="preserve"> (PDS) Before </w:t>
            </w:r>
            <w:proofErr w:type="spellStart"/>
            <w:r w:rsidR="00716BC0">
              <w:rPr>
                <w:rFonts w:ascii="Arial" w:eastAsia="Times New Roman" w:hAnsi="Arial" w:cs="Arial"/>
                <w:b/>
                <w:color w:val="202124"/>
                <w:sz w:val="24"/>
                <w:szCs w:val="24"/>
              </w:rPr>
              <w:t>BEMR</w:t>
            </w:r>
            <w:proofErr w:type="spellEnd"/>
            <w:r w:rsidR="00716BC0">
              <w:rPr>
                <w:rFonts w:ascii="Arial" w:eastAsia="Times New Roman" w:hAnsi="Arial" w:cs="Arial"/>
                <w:b/>
                <w:color w:val="202124"/>
                <w:sz w:val="24"/>
                <w:szCs w:val="24"/>
              </w:rPr>
              <w:t xml:space="preserve"> included in </w:t>
            </w:r>
            <w:proofErr w:type="spellStart"/>
            <w:r w:rsidR="00716BC0">
              <w:rPr>
                <w:rFonts w:ascii="Arial" w:eastAsia="Times New Roman" w:hAnsi="Arial" w:cs="Arial"/>
                <w:b/>
                <w:color w:val="202124"/>
                <w:sz w:val="24"/>
                <w:szCs w:val="24"/>
              </w:rPr>
              <w:t>BEMR</w:t>
            </w:r>
            <w:proofErr w:type="spellEnd"/>
            <w:r w:rsidR="00716BC0">
              <w:rPr>
                <w:rFonts w:ascii="Arial" w:eastAsia="Times New Roman" w:hAnsi="Arial" w:cs="Arial"/>
                <w:b/>
                <w:color w:val="202124"/>
                <w:sz w:val="24"/>
                <w:szCs w:val="24"/>
              </w:rPr>
              <w:t xml:space="preserve"> above- This was the </w:t>
            </w:r>
            <w:proofErr w:type="gramStart"/>
            <w:r w:rsidR="00716BC0">
              <w:rPr>
                <w:rFonts w:ascii="Arial" w:eastAsia="Times New Roman" w:hAnsi="Arial" w:cs="Arial"/>
                <w:b/>
                <w:color w:val="202124"/>
                <w:sz w:val="24"/>
                <w:szCs w:val="24"/>
              </w:rPr>
              <w:t>stand alone</w:t>
            </w:r>
            <w:proofErr w:type="gramEnd"/>
            <w:r w:rsidR="00716BC0">
              <w:rPr>
                <w:rFonts w:ascii="Arial" w:eastAsia="Times New Roman" w:hAnsi="Arial" w:cs="Arial"/>
                <w:b/>
                <w:color w:val="202124"/>
                <w:sz w:val="24"/>
                <w:szCs w:val="24"/>
              </w:rPr>
              <w:t xml:space="preserve"> system</w:t>
            </w:r>
          </w:p>
        </w:tc>
      </w:tr>
      <w:tr w:rsidR="001C13C5" w14:paraId="3481DE11" w14:textId="77777777" w:rsidTr="006213B6">
        <w:tc>
          <w:tcPr>
            <w:tcW w:w="9355" w:type="dxa"/>
          </w:tcPr>
          <w:p w14:paraId="55B0AF46" w14:textId="77777777" w:rsidR="001C13C5" w:rsidRPr="00EE223B" w:rsidRDefault="001C13C5" w:rsidP="00D6569D">
            <w:pPr>
              <w:ind w:right="1380"/>
              <w:rPr>
                <w:rFonts w:ascii="Arial" w:eastAsia="Times New Roman" w:hAnsi="Arial" w:cs="Arial"/>
                <w:b/>
                <w:color w:val="202124"/>
                <w:sz w:val="24"/>
                <w:szCs w:val="24"/>
              </w:rPr>
            </w:pPr>
            <w:r w:rsidRPr="00EE223B">
              <w:rPr>
                <w:rFonts w:ascii="Arial" w:eastAsia="Times New Roman" w:hAnsi="Arial" w:cs="Arial"/>
                <w:b/>
                <w:color w:val="202124"/>
                <w:sz w:val="24"/>
                <w:szCs w:val="24"/>
              </w:rPr>
              <w:t xml:space="preserve">Education (PEED) </w:t>
            </w:r>
          </w:p>
          <w:p w14:paraId="7640F19C" w14:textId="77777777" w:rsidR="001C13C5" w:rsidRPr="00EE223B" w:rsidRDefault="001C13C5" w:rsidP="00EE223B">
            <w:pPr>
              <w:ind w:right="1380"/>
              <w:rPr>
                <w:rFonts w:ascii="Arial" w:eastAsia="Times New Roman" w:hAnsi="Arial" w:cs="Arial"/>
                <w:color w:val="202124"/>
                <w:sz w:val="18"/>
                <w:szCs w:val="18"/>
              </w:rPr>
            </w:pPr>
            <w:r w:rsidRPr="00EE223B">
              <w:rPr>
                <w:rFonts w:ascii="Arial" w:eastAsia="Times New Roman" w:hAnsi="Arial" w:cs="Arial"/>
                <w:color w:val="202124"/>
                <w:sz w:val="18"/>
                <w:szCs w:val="18"/>
              </w:rPr>
              <w:t xml:space="preserve">If you can speak to </w:t>
            </w:r>
            <w:proofErr w:type="gramStart"/>
            <w:r w:rsidRPr="00EE223B">
              <w:rPr>
                <w:rFonts w:ascii="Arial" w:eastAsia="Times New Roman" w:hAnsi="Arial" w:cs="Arial"/>
                <w:color w:val="202124"/>
                <w:sz w:val="18"/>
                <w:szCs w:val="18"/>
              </w:rPr>
              <w:t>staff</w:t>
            </w:r>
            <w:proofErr w:type="gramEnd"/>
            <w:r w:rsidRPr="00EE223B">
              <w:rPr>
                <w:rFonts w:ascii="Arial" w:eastAsia="Times New Roman" w:hAnsi="Arial" w:cs="Arial"/>
                <w:color w:val="202124"/>
                <w:sz w:val="18"/>
                <w:szCs w:val="18"/>
              </w:rPr>
              <w:t xml:space="preserve"> they may or may not know that if they change the default word of "transcripts" in the FORMAT setting with "tests" and "Reviews" they can get the education staff progress notes and other test scores. It's two separate transactions on a "PEED" SENTRY program.</w:t>
            </w:r>
          </w:p>
        </w:tc>
      </w:tr>
      <w:tr w:rsidR="006213B6" w14:paraId="3647C658" w14:textId="77777777" w:rsidTr="006213B6">
        <w:tc>
          <w:tcPr>
            <w:tcW w:w="9355" w:type="dxa"/>
          </w:tcPr>
          <w:p w14:paraId="7530F755" w14:textId="77777777" w:rsidR="00EE223B" w:rsidRPr="00EE223B" w:rsidRDefault="00EE223B" w:rsidP="00D6569D">
            <w:pPr>
              <w:ind w:right="1380"/>
              <w:rPr>
                <w:rFonts w:ascii="Arial" w:eastAsia="Times New Roman" w:hAnsi="Arial" w:cs="Arial"/>
                <w:b/>
                <w:color w:val="202124"/>
                <w:sz w:val="24"/>
                <w:szCs w:val="24"/>
              </w:rPr>
            </w:pPr>
          </w:p>
          <w:p w14:paraId="728D6AD1" w14:textId="77777777" w:rsidR="001C13C5" w:rsidRPr="00EE223B" w:rsidRDefault="001C13C5" w:rsidP="00EE223B">
            <w:pPr>
              <w:ind w:right="1380"/>
              <w:rPr>
                <w:rFonts w:ascii="Arial" w:eastAsia="Times New Roman" w:hAnsi="Arial" w:cs="Arial"/>
                <w:b/>
                <w:color w:val="202124"/>
                <w:sz w:val="24"/>
                <w:szCs w:val="24"/>
              </w:rPr>
            </w:pPr>
            <w:r w:rsidRPr="00EE223B">
              <w:rPr>
                <w:rFonts w:ascii="Arial" w:eastAsia="Times New Roman" w:hAnsi="Arial" w:cs="Arial"/>
                <w:b/>
                <w:color w:val="202124"/>
                <w:sz w:val="24"/>
                <w:szCs w:val="24"/>
              </w:rPr>
              <w:t>Letters of Recommendation from Staff</w:t>
            </w:r>
            <w:r w:rsidR="00716BC0">
              <w:rPr>
                <w:rFonts w:ascii="Arial" w:eastAsia="Times New Roman" w:hAnsi="Arial" w:cs="Arial"/>
                <w:b/>
                <w:color w:val="202124"/>
                <w:sz w:val="24"/>
                <w:szCs w:val="24"/>
              </w:rPr>
              <w:t xml:space="preserve"> </w:t>
            </w:r>
            <w:proofErr w:type="gramStart"/>
            <w:r w:rsidR="00716BC0">
              <w:rPr>
                <w:rFonts w:ascii="Arial" w:eastAsia="Times New Roman" w:hAnsi="Arial" w:cs="Arial"/>
                <w:b/>
                <w:color w:val="202124"/>
                <w:sz w:val="24"/>
                <w:szCs w:val="24"/>
              </w:rPr>
              <w:t>( Don’t</w:t>
            </w:r>
            <w:proofErr w:type="gramEnd"/>
            <w:r w:rsidR="00716BC0">
              <w:rPr>
                <w:rFonts w:ascii="Arial" w:eastAsia="Times New Roman" w:hAnsi="Arial" w:cs="Arial"/>
                <w:b/>
                <w:color w:val="202124"/>
                <w:sz w:val="24"/>
                <w:szCs w:val="24"/>
              </w:rPr>
              <w:t xml:space="preserve"> expect but they sometimes provide) </w:t>
            </w:r>
          </w:p>
        </w:tc>
      </w:tr>
    </w:tbl>
    <w:p w14:paraId="7A90DF87" w14:textId="77777777" w:rsidR="004D5DCF" w:rsidRDefault="004D5DCF" w:rsidP="00681AE2">
      <w:pPr>
        <w:spacing w:after="0" w:line="240" w:lineRule="auto"/>
        <w:ind w:right="1380"/>
        <w:rPr>
          <w:rFonts w:ascii="Arial" w:eastAsia="Times New Roman" w:hAnsi="Arial" w:cs="Arial"/>
          <w:color w:val="202124"/>
          <w:sz w:val="24"/>
          <w:szCs w:val="24"/>
        </w:rPr>
      </w:pPr>
    </w:p>
    <w:sectPr w:rsidR="004D5DCF" w:rsidSect="00EE223B">
      <w:head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9F4F5" w14:textId="77777777" w:rsidR="00AA5B46" w:rsidRDefault="00AA5B46" w:rsidP="004D5DCF">
      <w:pPr>
        <w:spacing w:after="0" w:line="240" w:lineRule="auto"/>
      </w:pPr>
      <w:r>
        <w:separator/>
      </w:r>
    </w:p>
  </w:endnote>
  <w:endnote w:type="continuationSeparator" w:id="0">
    <w:p w14:paraId="546562D4" w14:textId="77777777" w:rsidR="00AA5B46" w:rsidRDefault="00AA5B46" w:rsidP="004D5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04EF4" w14:textId="77777777" w:rsidR="00AA5B46" w:rsidRDefault="00AA5B46" w:rsidP="004D5DCF">
      <w:pPr>
        <w:spacing w:after="0" w:line="240" w:lineRule="auto"/>
      </w:pPr>
      <w:r>
        <w:separator/>
      </w:r>
    </w:p>
  </w:footnote>
  <w:footnote w:type="continuationSeparator" w:id="0">
    <w:p w14:paraId="6ED3D6EA" w14:textId="77777777" w:rsidR="00AA5B46" w:rsidRDefault="00AA5B46" w:rsidP="004D5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C5260" w14:textId="77777777" w:rsidR="004D5DCF" w:rsidRPr="00B140E1" w:rsidRDefault="00427AD6" w:rsidP="00681AE2">
    <w:pPr>
      <w:pStyle w:val="Header"/>
      <w:rPr>
        <w:b/>
        <w:sz w:val="32"/>
        <w:szCs w:val="32"/>
      </w:rPr>
    </w:pPr>
    <w:sdt>
      <w:sdtPr>
        <w:rPr>
          <w:b/>
          <w:sz w:val="32"/>
          <w:szCs w:val="32"/>
        </w:rPr>
        <w:id w:val="1280833512"/>
        <w:docPartObj>
          <w:docPartGallery w:val="Watermarks"/>
          <w:docPartUnique/>
        </w:docPartObj>
      </w:sdtPr>
      <w:sdtEndPr/>
      <w:sdtContent>
        <w:r>
          <w:rPr>
            <w:b/>
            <w:noProof/>
            <w:sz w:val="32"/>
            <w:szCs w:val="32"/>
          </w:rPr>
          <w:pict w14:anchorId="066C31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69D"/>
    <w:rsid w:val="00015072"/>
    <w:rsid w:val="000405A9"/>
    <w:rsid w:val="00056C7D"/>
    <w:rsid w:val="0006093E"/>
    <w:rsid w:val="00083224"/>
    <w:rsid w:val="00084749"/>
    <w:rsid w:val="00084A32"/>
    <w:rsid w:val="000910AB"/>
    <w:rsid w:val="00096196"/>
    <w:rsid w:val="00096434"/>
    <w:rsid w:val="000F07E2"/>
    <w:rsid w:val="000F5D10"/>
    <w:rsid w:val="0011298F"/>
    <w:rsid w:val="00121B87"/>
    <w:rsid w:val="001375FA"/>
    <w:rsid w:val="001529C7"/>
    <w:rsid w:val="001614F1"/>
    <w:rsid w:val="0018060E"/>
    <w:rsid w:val="00182C07"/>
    <w:rsid w:val="0018746E"/>
    <w:rsid w:val="0019339F"/>
    <w:rsid w:val="001B6CA8"/>
    <w:rsid w:val="001C03D7"/>
    <w:rsid w:val="001C13C5"/>
    <w:rsid w:val="001C65CC"/>
    <w:rsid w:val="001D27C6"/>
    <w:rsid w:val="001F1F22"/>
    <w:rsid w:val="002226E4"/>
    <w:rsid w:val="002230C6"/>
    <w:rsid w:val="002319F5"/>
    <w:rsid w:val="00246172"/>
    <w:rsid w:val="002B75E6"/>
    <w:rsid w:val="00334C0F"/>
    <w:rsid w:val="003A76FB"/>
    <w:rsid w:val="003B1E0A"/>
    <w:rsid w:val="003B7255"/>
    <w:rsid w:val="003B7622"/>
    <w:rsid w:val="003C76FE"/>
    <w:rsid w:val="004001F6"/>
    <w:rsid w:val="00401FE8"/>
    <w:rsid w:val="0040289C"/>
    <w:rsid w:val="00414150"/>
    <w:rsid w:val="00427AD6"/>
    <w:rsid w:val="00432A86"/>
    <w:rsid w:val="00432AA8"/>
    <w:rsid w:val="00462B18"/>
    <w:rsid w:val="00463E80"/>
    <w:rsid w:val="004B6760"/>
    <w:rsid w:val="004C4103"/>
    <w:rsid w:val="004D09DE"/>
    <w:rsid w:val="004D3C9C"/>
    <w:rsid w:val="004D5DCF"/>
    <w:rsid w:val="004E1706"/>
    <w:rsid w:val="00552D56"/>
    <w:rsid w:val="005A29AA"/>
    <w:rsid w:val="005B418E"/>
    <w:rsid w:val="005F07A9"/>
    <w:rsid w:val="00600C8C"/>
    <w:rsid w:val="006213B6"/>
    <w:rsid w:val="00647140"/>
    <w:rsid w:val="00657E5A"/>
    <w:rsid w:val="00662EB9"/>
    <w:rsid w:val="00681AE2"/>
    <w:rsid w:val="00694505"/>
    <w:rsid w:val="006A178C"/>
    <w:rsid w:val="006A774E"/>
    <w:rsid w:val="006C3806"/>
    <w:rsid w:val="006E6385"/>
    <w:rsid w:val="006F450F"/>
    <w:rsid w:val="006F50B3"/>
    <w:rsid w:val="00716BC0"/>
    <w:rsid w:val="00726C70"/>
    <w:rsid w:val="007379FF"/>
    <w:rsid w:val="00741054"/>
    <w:rsid w:val="007427FB"/>
    <w:rsid w:val="007432EF"/>
    <w:rsid w:val="00776733"/>
    <w:rsid w:val="0078392B"/>
    <w:rsid w:val="007A396F"/>
    <w:rsid w:val="007B0EEB"/>
    <w:rsid w:val="007B26EB"/>
    <w:rsid w:val="007C7A58"/>
    <w:rsid w:val="007D609E"/>
    <w:rsid w:val="00812C01"/>
    <w:rsid w:val="00842449"/>
    <w:rsid w:val="008918CD"/>
    <w:rsid w:val="00897C2F"/>
    <w:rsid w:val="008B6D1D"/>
    <w:rsid w:val="008F2569"/>
    <w:rsid w:val="009019E0"/>
    <w:rsid w:val="00905B42"/>
    <w:rsid w:val="00917C51"/>
    <w:rsid w:val="00926413"/>
    <w:rsid w:val="00961D95"/>
    <w:rsid w:val="00963EBB"/>
    <w:rsid w:val="0096598A"/>
    <w:rsid w:val="009B4290"/>
    <w:rsid w:val="009E4D4A"/>
    <w:rsid w:val="009E788B"/>
    <w:rsid w:val="00A145D8"/>
    <w:rsid w:val="00A21859"/>
    <w:rsid w:val="00A33B37"/>
    <w:rsid w:val="00A371A4"/>
    <w:rsid w:val="00A63261"/>
    <w:rsid w:val="00A76E43"/>
    <w:rsid w:val="00A97498"/>
    <w:rsid w:val="00AA5B46"/>
    <w:rsid w:val="00AC7532"/>
    <w:rsid w:val="00AE0E31"/>
    <w:rsid w:val="00AE4E4B"/>
    <w:rsid w:val="00B140E1"/>
    <w:rsid w:val="00B247AF"/>
    <w:rsid w:val="00B54FB5"/>
    <w:rsid w:val="00B87473"/>
    <w:rsid w:val="00BA1654"/>
    <w:rsid w:val="00BB0E57"/>
    <w:rsid w:val="00BB2AA7"/>
    <w:rsid w:val="00BE00B3"/>
    <w:rsid w:val="00BE181F"/>
    <w:rsid w:val="00BE2249"/>
    <w:rsid w:val="00BF0F68"/>
    <w:rsid w:val="00C009E9"/>
    <w:rsid w:val="00C12C53"/>
    <w:rsid w:val="00C175B2"/>
    <w:rsid w:val="00C3120C"/>
    <w:rsid w:val="00C37507"/>
    <w:rsid w:val="00C41B54"/>
    <w:rsid w:val="00C440D9"/>
    <w:rsid w:val="00C637C1"/>
    <w:rsid w:val="00C709C1"/>
    <w:rsid w:val="00C74823"/>
    <w:rsid w:val="00C83194"/>
    <w:rsid w:val="00CB0F56"/>
    <w:rsid w:val="00CD51DA"/>
    <w:rsid w:val="00CD7118"/>
    <w:rsid w:val="00CD7F02"/>
    <w:rsid w:val="00CF5D50"/>
    <w:rsid w:val="00D04155"/>
    <w:rsid w:val="00D06535"/>
    <w:rsid w:val="00D1272D"/>
    <w:rsid w:val="00D13260"/>
    <w:rsid w:val="00D46456"/>
    <w:rsid w:val="00D6569D"/>
    <w:rsid w:val="00D961F7"/>
    <w:rsid w:val="00DB0512"/>
    <w:rsid w:val="00DC5154"/>
    <w:rsid w:val="00DF02B9"/>
    <w:rsid w:val="00E1433C"/>
    <w:rsid w:val="00E25028"/>
    <w:rsid w:val="00EC241F"/>
    <w:rsid w:val="00EE223B"/>
    <w:rsid w:val="00F00AB4"/>
    <w:rsid w:val="00F16497"/>
    <w:rsid w:val="00F32EBE"/>
    <w:rsid w:val="00F343A9"/>
    <w:rsid w:val="00F447ED"/>
    <w:rsid w:val="00F47FC9"/>
    <w:rsid w:val="00F51376"/>
    <w:rsid w:val="00F67404"/>
    <w:rsid w:val="00F76F23"/>
    <w:rsid w:val="00F91687"/>
    <w:rsid w:val="00F971E1"/>
    <w:rsid w:val="00FB60F6"/>
    <w:rsid w:val="00FB6BE1"/>
    <w:rsid w:val="00FB77B3"/>
    <w:rsid w:val="00FC4161"/>
    <w:rsid w:val="00FC5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658F2C"/>
  <w15:docId w15:val="{E5F5636D-554D-4D5F-AFCA-D1C92B869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3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D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DCF"/>
  </w:style>
  <w:style w:type="paragraph" w:styleId="Footer">
    <w:name w:val="footer"/>
    <w:basedOn w:val="Normal"/>
    <w:link w:val="FooterChar"/>
    <w:uiPriority w:val="99"/>
    <w:unhideWhenUsed/>
    <w:rsid w:val="004D5D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DCF"/>
  </w:style>
  <w:style w:type="table" w:styleId="TableGrid">
    <w:name w:val="Table Grid"/>
    <w:basedOn w:val="TableNormal"/>
    <w:uiPriority w:val="39"/>
    <w:rsid w:val="004D5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672185">
      <w:bodyDiv w:val="1"/>
      <w:marLeft w:val="0"/>
      <w:marRight w:val="120"/>
      <w:marTop w:val="0"/>
      <w:marBottom w:val="0"/>
      <w:divBdr>
        <w:top w:val="none" w:sz="0" w:space="0" w:color="auto"/>
        <w:left w:val="none" w:sz="0" w:space="0" w:color="auto"/>
        <w:bottom w:val="none" w:sz="0" w:space="0" w:color="auto"/>
        <w:right w:val="none" w:sz="0" w:space="0" w:color="auto"/>
      </w:divBdr>
      <w:divsChild>
        <w:div w:id="466316950">
          <w:marLeft w:val="0"/>
          <w:marRight w:val="0"/>
          <w:marTop w:val="0"/>
          <w:marBottom w:val="0"/>
          <w:divBdr>
            <w:top w:val="none" w:sz="0" w:space="0" w:color="auto"/>
            <w:left w:val="none" w:sz="0" w:space="0" w:color="auto"/>
            <w:bottom w:val="none" w:sz="0" w:space="0" w:color="auto"/>
            <w:right w:val="none" w:sz="0" w:space="0" w:color="auto"/>
          </w:divBdr>
          <w:divsChild>
            <w:div w:id="816604888">
              <w:marLeft w:val="0"/>
              <w:marRight w:val="0"/>
              <w:marTop w:val="0"/>
              <w:marBottom w:val="0"/>
              <w:divBdr>
                <w:top w:val="none" w:sz="0" w:space="0" w:color="auto"/>
                <w:left w:val="none" w:sz="0" w:space="0" w:color="auto"/>
                <w:bottom w:val="none" w:sz="0" w:space="0" w:color="auto"/>
                <w:right w:val="none" w:sz="0" w:space="0" w:color="auto"/>
              </w:divBdr>
              <w:divsChild>
                <w:div w:id="563025813">
                  <w:marLeft w:val="0"/>
                  <w:marRight w:val="0"/>
                  <w:marTop w:val="0"/>
                  <w:marBottom w:val="0"/>
                  <w:divBdr>
                    <w:top w:val="none" w:sz="0" w:space="0" w:color="auto"/>
                    <w:left w:val="none" w:sz="0" w:space="0" w:color="auto"/>
                    <w:bottom w:val="none" w:sz="0" w:space="0" w:color="auto"/>
                    <w:right w:val="none" w:sz="0" w:space="0" w:color="auto"/>
                  </w:divBdr>
                  <w:divsChild>
                    <w:div w:id="1583446996">
                      <w:marLeft w:val="0"/>
                      <w:marRight w:val="0"/>
                      <w:marTop w:val="0"/>
                      <w:marBottom w:val="0"/>
                      <w:divBdr>
                        <w:top w:val="none" w:sz="0" w:space="0" w:color="auto"/>
                        <w:left w:val="none" w:sz="0" w:space="0" w:color="auto"/>
                        <w:bottom w:val="none" w:sz="0" w:space="0" w:color="auto"/>
                        <w:right w:val="none" w:sz="0" w:space="0" w:color="auto"/>
                      </w:divBdr>
                      <w:divsChild>
                        <w:div w:id="254825954">
                          <w:marLeft w:val="0"/>
                          <w:marRight w:val="0"/>
                          <w:marTop w:val="0"/>
                          <w:marBottom w:val="0"/>
                          <w:divBdr>
                            <w:top w:val="none" w:sz="0" w:space="0" w:color="auto"/>
                            <w:left w:val="none" w:sz="0" w:space="0" w:color="auto"/>
                            <w:bottom w:val="none" w:sz="0" w:space="0" w:color="auto"/>
                            <w:right w:val="none" w:sz="0" w:space="0" w:color="auto"/>
                          </w:divBdr>
                          <w:divsChild>
                            <w:div w:id="995455818">
                              <w:marLeft w:val="0"/>
                              <w:marRight w:val="0"/>
                              <w:marTop w:val="0"/>
                              <w:marBottom w:val="0"/>
                              <w:divBdr>
                                <w:top w:val="none" w:sz="0" w:space="0" w:color="auto"/>
                                <w:left w:val="none" w:sz="0" w:space="0" w:color="auto"/>
                                <w:bottom w:val="none" w:sz="0" w:space="0" w:color="auto"/>
                                <w:right w:val="none" w:sz="0" w:space="0" w:color="auto"/>
                              </w:divBdr>
                              <w:divsChild>
                                <w:div w:id="1249270295">
                                  <w:marLeft w:val="0"/>
                                  <w:marRight w:val="0"/>
                                  <w:marTop w:val="0"/>
                                  <w:marBottom w:val="0"/>
                                  <w:divBdr>
                                    <w:top w:val="none" w:sz="0" w:space="0" w:color="auto"/>
                                    <w:left w:val="none" w:sz="0" w:space="0" w:color="auto"/>
                                    <w:bottom w:val="none" w:sz="0" w:space="0" w:color="auto"/>
                                    <w:right w:val="none" w:sz="0" w:space="0" w:color="auto"/>
                                  </w:divBdr>
                                  <w:divsChild>
                                    <w:div w:id="2133092301">
                                      <w:marLeft w:val="0"/>
                                      <w:marRight w:val="0"/>
                                      <w:marTop w:val="0"/>
                                      <w:marBottom w:val="0"/>
                                      <w:divBdr>
                                        <w:top w:val="none" w:sz="0" w:space="0" w:color="auto"/>
                                        <w:left w:val="none" w:sz="0" w:space="0" w:color="auto"/>
                                        <w:bottom w:val="none" w:sz="0" w:space="0" w:color="auto"/>
                                        <w:right w:val="none" w:sz="0" w:space="0" w:color="auto"/>
                                      </w:divBdr>
                                      <w:divsChild>
                                        <w:div w:id="2058621186">
                                          <w:marLeft w:val="0"/>
                                          <w:marRight w:val="0"/>
                                          <w:marTop w:val="0"/>
                                          <w:marBottom w:val="0"/>
                                          <w:divBdr>
                                            <w:top w:val="none" w:sz="0" w:space="0" w:color="auto"/>
                                            <w:left w:val="none" w:sz="0" w:space="0" w:color="auto"/>
                                            <w:bottom w:val="none" w:sz="0" w:space="0" w:color="auto"/>
                                            <w:right w:val="none" w:sz="0" w:space="0" w:color="auto"/>
                                          </w:divBdr>
                                          <w:divsChild>
                                            <w:div w:id="763233584">
                                              <w:marLeft w:val="0"/>
                                              <w:marRight w:val="0"/>
                                              <w:marTop w:val="0"/>
                                              <w:marBottom w:val="0"/>
                                              <w:divBdr>
                                                <w:top w:val="none" w:sz="0" w:space="0" w:color="auto"/>
                                                <w:left w:val="none" w:sz="0" w:space="0" w:color="auto"/>
                                                <w:bottom w:val="none" w:sz="0" w:space="0" w:color="auto"/>
                                                <w:right w:val="none" w:sz="0" w:space="0" w:color="auto"/>
                                              </w:divBdr>
                                              <w:divsChild>
                                                <w:div w:id="2029673029">
                                                  <w:marLeft w:val="15"/>
                                                  <w:marRight w:val="15"/>
                                                  <w:marTop w:val="15"/>
                                                  <w:marBottom w:val="15"/>
                                                  <w:divBdr>
                                                    <w:top w:val="single" w:sz="6" w:space="2" w:color="4D90FE"/>
                                                    <w:left w:val="single" w:sz="6" w:space="2" w:color="4D90FE"/>
                                                    <w:bottom w:val="single" w:sz="6" w:space="2" w:color="4D90FE"/>
                                                    <w:right w:val="single" w:sz="6" w:space="0" w:color="4D90FE"/>
                                                  </w:divBdr>
                                                  <w:divsChild>
                                                    <w:div w:id="1870221868">
                                                      <w:marLeft w:val="0"/>
                                                      <w:marRight w:val="0"/>
                                                      <w:marTop w:val="0"/>
                                                      <w:marBottom w:val="0"/>
                                                      <w:divBdr>
                                                        <w:top w:val="none" w:sz="0" w:space="0" w:color="auto"/>
                                                        <w:left w:val="none" w:sz="0" w:space="0" w:color="auto"/>
                                                        <w:bottom w:val="none" w:sz="0" w:space="0" w:color="auto"/>
                                                        <w:right w:val="none" w:sz="0" w:space="0" w:color="auto"/>
                                                      </w:divBdr>
                                                      <w:divsChild>
                                                        <w:div w:id="455099423">
                                                          <w:marLeft w:val="0"/>
                                                          <w:marRight w:val="0"/>
                                                          <w:marTop w:val="0"/>
                                                          <w:marBottom w:val="0"/>
                                                          <w:divBdr>
                                                            <w:top w:val="none" w:sz="0" w:space="0" w:color="auto"/>
                                                            <w:left w:val="none" w:sz="0" w:space="0" w:color="auto"/>
                                                            <w:bottom w:val="none" w:sz="0" w:space="0" w:color="auto"/>
                                                            <w:right w:val="none" w:sz="0" w:space="0" w:color="auto"/>
                                                          </w:divBdr>
                                                          <w:divsChild>
                                                            <w:div w:id="1666587534">
                                                              <w:marLeft w:val="0"/>
                                                              <w:marRight w:val="0"/>
                                                              <w:marTop w:val="0"/>
                                                              <w:marBottom w:val="0"/>
                                                              <w:divBdr>
                                                                <w:top w:val="none" w:sz="0" w:space="0" w:color="auto"/>
                                                                <w:left w:val="none" w:sz="0" w:space="0" w:color="auto"/>
                                                                <w:bottom w:val="none" w:sz="0" w:space="0" w:color="auto"/>
                                                                <w:right w:val="none" w:sz="0" w:space="0" w:color="auto"/>
                                                              </w:divBdr>
                                                              <w:divsChild>
                                                                <w:div w:id="472992842">
                                                                  <w:marLeft w:val="0"/>
                                                                  <w:marRight w:val="0"/>
                                                                  <w:marTop w:val="0"/>
                                                                  <w:marBottom w:val="0"/>
                                                                  <w:divBdr>
                                                                    <w:top w:val="none" w:sz="0" w:space="0" w:color="auto"/>
                                                                    <w:left w:val="none" w:sz="0" w:space="0" w:color="auto"/>
                                                                    <w:bottom w:val="none" w:sz="0" w:space="0" w:color="auto"/>
                                                                    <w:right w:val="none" w:sz="0" w:space="0" w:color="auto"/>
                                                                  </w:divBdr>
                                                                  <w:divsChild>
                                                                    <w:div w:id="623662433">
                                                                      <w:marLeft w:val="0"/>
                                                                      <w:marRight w:val="0"/>
                                                                      <w:marTop w:val="0"/>
                                                                      <w:marBottom w:val="0"/>
                                                                      <w:divBdr>
                                                                        <w:top w:val="none" w:sz="0" w:space="0" w:color="auto"/>
                                                                        <w:left w:val="none" w:sz="0" w:space="0" w:color="auto"/>
                                                                        <w:bottom w:val="none" w:sz="0" w:space="0" w:color="auto"/>
                                                                        <w:right w:val="none" w:sz="0" w:space="0" w:color="auto"/>
                                                                      </w:divBdr>
                                                                      <w:divsChild>
                                                                        <w:div w:id="928467472">
                                                                          <w:marLeft w:val="0"/>
                                                                          <w:marRight w:val="0"/>
                                                                          <w:marTop w:val="0"/>
                                                                          <w:marBottom w:val="0"/>
                                                                          <w:divBdr>
                                                                            <w:top w:val="none" w:sz="0" w:space="0" w:color="auto"/>
                                                                            <w:left w:val="none" w:sz="0" w:space="0" w:color="auto"/>
                                                                            <w:bottom w:val="none" w:sz="0" w:space="0" w:color="auto"/>
                                                                            <w:right w:val="none" w:sz="0" w:space="0" w:color="auto"/>
                                                                          </w:divBdr>
                                                                          <w:divsChild>
                                                                            <w:div w:id="1625312226">
                                                                              <w:marLeft w:val="0"/>
                                                                              <w:marRight w:val="0"/>
                                                                              <w:marTop w:val="0"/>
                                                                              <w:marBottom w:val="0"/>
                                                                              <w:divBdr>
                                                                                <w:top w:val="none" w:sz="0" w:space="0" w:color="auto"/>
                                                                                <w:left w:val="none" w:sz="0" w:space="0" w:color="auto"/>
                                                                                <w:bottom w:val="none" w:sz="0" w:space="0" w:color="auto"/>
                                                                                <w:right w:val="none" w:sz="0" w:space="0" w:color="auto"/>
                                                                              </w:divBdr>
                                                                              <w:divsChild>
                                                                                <w:div w:id="780106436">
                                                                                  <w:marLeft w:val="0"/>
                                                                                  <w:marRight w:val="0"/>
                                                                                  <w:marTop w:val="0"/>
                                                                                  <w:marBottom w:val="0"/>
                                                                                  <w:divBdr>
                                                                                    <w:top w:val="none" w:sz="0" w:space="0" w:color="auto"/>
                                                                                    <w:left w:val="none" w:sz="0" w:space="0" w:color="auto"/>
                                                                                    <w:bottom w:val="none" w:sz="0" w:space="0" w:color="auto"/>
                                                                                    <w:right w:val="none" w:sz="0" w:space="0" w:color="auto"/>
                                                                                  </w:divBdr>
                                                                                  <w:divsChild>
                                                                                    <w:div w:id="1732726287">
                                                                                      <w:marLeft w:val="0"/>
                                                                                      <w:marRight w:val="0"/>
                                                                                      <w:marTop w:val="0"/>
                                                                                      <w:marBottom w:val="0"/>
                                                                                      <w:divBdr>
                                                                                        <w:top w:val="none" w:sz="0" w:space="0" w:color="auto"/>
                                                                                        <w:left w:val="none" w:sz="0" w:space="0" w:color="auto"/>
                                                                                        <w:bottom w:val="none" w:sz="0" w:space="0" w:color="auto"/>
                                                                                        <w:right w:val="none" w:sz="0" w:space="0" w:color="auto"/>
                                                                                      </w:divBdr>
                                                                                      <w:divsChild>
                                                                                        <w:div w:id="485975273">
                                                                                          <w:marLeft w:val="0"/>
                                                                                          <w:marRight w:val="60"/>
                                                                                          <w:marTop w:val="0"/>
                                                                                          <w:marBottom w:val="0"/>
                                                                                          <w:divBdr>
                                                                                            <w:top w:val="none" w:sz="0" w:space="0" w:color="auto"/>
                                                                                            <w:left w:val="none" w:sz="0" w:space="0" w:color="auto"/>
                                                                                            <w:bottom w:val="none" w:sz="0" w:space="0" w:color="auto"/>
                                                                                            <w:right w:val="none" w:sz="0" w:space="0" w:color="auto"/>
                                                                                          </w:divBdr>
                                                                                          <w:divsChild>
                                                                                            <w:div w:id="418260965">
                                                                                              <w:marLeft w:val="0"/>
                                                                                              <w:marRight w:val="120"/>
                                                                                              <w:marTop w:val="0"/>
                                                                                              <w:marBottom w:val="150"/>
                                                                                              <w:divBdr>
                                                                                                <w:top w:val="single" w:sz="2" w:space="0" w:color="EFEFEF"/>
                                                                                                <w:left w:val="single" w:sz="6" w:space="0" w:color="EFEFEF"/>
                                                                                                <w:bottom w:val="single" w:sz="6" w:space="0" w:color="E2E2E2"/>
                                                                                                <w:right w:val="single" w:sz="6" w:space="0" w:color="EFEFEF"/>
                                                                                              </w:divBdr>
                                                                                              <w:divsChild>
                                                                                                <w:div w:id="877399949">
                                                                                                  <w:marLeft w:val="0"/>
                                                                                                  <w:marRight w:val="0"/>
                                                                                                  <w:marTop w:val="0"/>
                                                                                                  <w:marBottom w:val="0"/>
                                                                                                  <w:divBdr>
                                                                                                    <w:top w:val="none" w:sz="0" w:space="0" w:color="auto"/>
                                                                                                    <w:left w:val="none" w:sz="0" w:space="0" w:color="auto"/>
                                                                                                    <w:bottom w:val="none" w:sz="0" w:space="0" w:color="auto"/>
                                                                                                    <w:right w:val="none" w:sz="0" w:space="0" w:color="auto"/>
                                                                                                  </w:divBdr>
                                                                                                  <w:divsChild>
                                                                                                    <w:div w:id="1233589981">
                                                                                                      <w:marLeft w:val="0"/>
                                                                                                      <w:marRight w:val="0"/>
                                                                                                      <w:marTop w:val="0"/>
                                                                                                      <w:marBottom w:val="0"/>
                                                                                                      <w:divBdr>
                                                                                                        <w:top w:val="none" w:sz="0" w:space="0" w:color="auto"/>
                                                                                                        <w:left w:val="none" w:sz="0" w:space="0" w:color="auto"/>
                                                                                                        <w:bottom w:val="none" w:sz="0" w:space="0" w:color="auto"/>
                                                                                                        <w:right w:val="none" w:sz="0" w:space="0" w:color="auto"/>
                                                                                                      </w:divBdr>
                                                                                                      <w:divsChild>
                                                                                                        <w:div w:id="1378821318">
                                                                                                          <w:marLeft w:val="0"/>
                                                                                                          <w:marRight w:val="0"/>
                                                                                                          <w:marTop w:val="0"/>
                                                                                                          <w:marBottom w:val="0"/>
                                                                                                          <w:divBdr>
                                                                                                            <w:top w:val="none" w:sz="0" w:space="0" w:color="auto"/>
                                                                                                            <w:left w:val="none" w:sz="0" w:space="0" w:color="auto"/>
                                                                                                            <w:bottom w:val="none" w:sz="0" w:space="0" w:color="auto"/>
                                                                                                            <w:right w:val="none" w:sz="0" w:space="0" w:color="auto"/>
                                                                                                          </w:divBdr>
                                                                                                          <w:divsChild>
                                                                                                            <w:div w:id="1256129548">
                                                                                                              <w:marLeft w:val="0"/>
                                                                                                              <w:marRight w:val="0"/>
                                                                                                              <w:marTop w:val="0"/>
                                                                                                              <w:marBottom w:val="0"/>
                                                                                                              <w:divBdr>
                                                                                                                <w:top w:val="none" w:sz="0" w:space="0" w:color="auto"/>
                                                                                                                <w:left w:val="none" w:sz="0" w:space="0" w:color="auto"/>
                                                                                                                <w:bottom w:val="none" w:sz="0" w:space="0" w:color="auto"/>
                                                                                                                <w:right w:val="none" w:sz="0" w:space="0" w:color="auto"/>
                                                                                                              </w:divBdr>
                                                                                                              <w:divsChild>
                                                                                                                <w:div w:id="1692683688">
                                                                                                                  <w:marLeft w:val="0"/>
                                                                                                                  <w:marRight w:val="0"/>
                                                                                                                  <w:marTop w:val="0"/>
                                                                                                                  <w:marBottom w:val="0"/>
                                                                                                                  <w:divBdr>
                                                                                                                    <w:top w:val="none" w:sz="0" w:space="4" w:color="auto"/>
                                                                                                                    <w:left w:val="none" w:sz="0" w:space="0" w:color="auto"/>
                                                                                                                    <w:bottom w:val="none" w:sz="0" w:space="4" w:color="auto"/>
                                                                                                                    <w:right w:val="none" w:sz="0" w:space="0" w:color="auto"/>
                                                                                                                  </w:divBdr>
                                                                                                                  <w:divsChild>
                                                                                                                    <w:div w:id="1869874519">
                                                                                                                      <w:marLeft w:val="0"/>
                                                                                                                      <w:marRight w:val="0"/>
                                                                                                                      <w:marTop w:val="0"/>
                                                                                                                      <w:marBottom w:val="0"/>
                                                                                                                      <w:divBdr>
                                                                                                                        <w:top w:val="none" w:sz="0" w:space="0" w:color="auto"/>
                                                                                                                        <w:left w:val="none" w:sz="0" w:space="0" w:color="auto"/>
                                                                                                                        <w:bottom w:val="none" w:sz="0" w:space="0" w:color="auto"/>
                                                                                                                        <w:right w:val="none" w:sz="0" w:space="0" w:color="auto"/>
                                                                                                                      </w:divBdr>
                                                                                                                      <w:divsChild>
                                                                                                                        <w:div w:id="1926062123">
                                                                                                                          <w:marLeft w:val="225"/>
                                                                                                                          <w:marRight w:val="225"/>
                                                                                                                          <w:marTop w:val="75"/>
                                                                                                                          <w:marBottom w:val="75"/>
                                                                                                                          <w:divBdr>
                                                                                                                            <w:top w:val="none" w:sz="0" w:space="0" w:color="auto"/>
                                                                                                                            <w:left w:val="none" w:sz="0" w:space="0" w:color="auto"/>
                                                                                                                            <w:bottom w:val="none" w:sz="0" w:space="0" w:color="auto"/>
                                                                                                                            <w:right w:val="none" w:sz="0" w:space="0" w:color="auto"/>
                                                                                                                          </w:divBdr>
                                                                                                                          <w:divsChild>
                                                                                                                            <w:div w:id="2029288480">
                                                                                                                              <w:marLeft w:val="0"/>
                                                                                                                              <w:marRight w:val="0"/>
                                                                                                                              <w:marTop w:val="0"/>
                                                                                                                              <w:marBottom w:val="0"/>
                                                                                                                              <w:divBdr>
                                                                                                                                <w:top w:val="single" w:sz="6" w:space="0" w:color="auto"/>
                                                                                                                                <w:left w:val="single" w:sz="6" w:space="0" w:color="auto"/>
                                                                                                                                <w:bottom w:val="single" w:sz="6" w:space="0" w:color="auto"/>
                                                                                                                                <w:right w:val="single" w:sz="6" w:space="0" w:color="auto"/>
                                                                                                                              </w:divBdr>
                                                                                                                              <w:divsChild>
                                                                                                                                <w:div w:id="1026178889">
                                                                                                                                  <w:marLeft w:val="0"/>
                                                                                                                                  <w:marRight w:val="0"/>
                                                                                                                                  <w:marTop w:val="0"/>
                                                                                                                                  <w:marBottom w:val="0"/>
                                                                                                                                  <w:divBdr>
                                                                                                                                    <w:top w:val="none" w:sz="0" w:space="0" w:color="auto"/>
                                                                                                                                    <w:left w:val="none" w:sz="0" w:space="0" w:color="auto"/>
                                                                                                                                    <w:bottom w:val="none" w:sz="0" w:space="0" w:color="auto"/>
                                                                                                                                    <w:right w:val="none" w:sz="0" w:space="0" w:color="auto"/>
                                                                                                                                  </w:divBdr>
                                                                                                                                  <w:divsChild>
                                                                                                                                    <w:div w:id="1613396165">
                                                                                                                                      <w:marLeft w:val="0"/>
                                                                                                                                      <w:marRight w:val="0"/>
                                                                                                                                      <w:marTop w:val="0"/>
                                                                                                                                      <w:marBottom w:val="0"/>
                                                                                                                                      <w:divBdr>
                                                                                                                                        <w:top w:val="none" w:sz="0" w:space="0" w:color="auto"/>
                                                                                                                                        <w:left w:val="none" w:sz="0" w:space="0" w:color="auto"/>
                                                                                                                                        <w:bottom w:val="none" w:sz="0" w:space="0" w:color="auto"/>
                                                                                                                                        <w:right w:val="none" w:sz="0" w:space="0" w:color="auto"/>
                                                                                                                                      </w:divBdr>
                                                                                                                                      <w:divsChild>
                                                                                                                                        <w:div w:id="116803058">
                                                                                                                                          <w:marLeft w:val="0"/>
                                                                                                                                          <w:marRight w:val="0"/>
                                                                                                                                          <w:marTop w:val="0"/>
                                                                                                                                          <w:marBottom w:val="0"/>
                                                                                                                                          <w:divBdr>
                                                                                                                                            <w:top w:val="none" w:sz="0" w:space="0" w:color="auto"/>
                                                                                                                                            <w:left w:val="none" w:sz="0" w:space="0" w:color="auto"/>
                                                                                                                                            <w:bottom w:val="none" w:sz="0" w:space="0" w:color="auto"/>
                                                                                                                                            <w:right w:val="none" w:sz="0" w:space="0" w:color="auto"/>
                                                                                                                                          </w:divBdr>
                                                                                                                                          <w:divsChild>
                                                                                                                                            <w:div w:id="641036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6891739">
                                                                                                                                                  <w:marLeft w:val="0"/>
                                                                                                                                                  <w:marRight w:val="0"/>
                                                                                                                                                  <w:marTop w:val="0"/>
                                                                                                                                                  <w:marBottom w:val="0"/>
                                                                                                                                                  <w:divBdr>
                                                                                                                                                    <w:top w:val="none" w:sz="0" w:space="0" w:color="auto"/>
                                                                                                                                                    <w:left w:val="none" w:sz="0" w:space="0" w:color="auto"/>
                                                                                                                                                    <w:bottom w:val="none" w:sz="0" w:space="0" w:color="auto"/>
                                                                                                                                                    <w:right w:val="none" w:sz="0" w:space="0" w:color="auto"/>
                                                                                                                                                  </w:divBdr>
                                                                                                                                                  <w:divsChild>
                                                                                                                                                    <w:div w:id="256066222">
                                                                                                                                                      <w:marLeft w:val="0"/>
                                                                                                                                                      <w:marRight w:val="0"/>
                                                                                                                                                      <w:marTop w:val="0"/>
                                                                                                                                                      <w:marBottom w:val="0"/>
                                                                                                                                                      <w:divBdr>
                                                                                                                                                        <w:top w:val="none" w:sz="0" w:space="0" w:color="auto"/>
                                                                                                                                                        <w:left w:val="none" w:sz="0" w:space="0" w:color="auto"/>
                                                                                                                                                        <w:bottom w:val="none" w:sz="0" w:space="0" w:color="auto"/>
                                                                                                                                                        <w:right w:val="none" w:sz="0" w:space="0" w:color="auto"/>
                                                                                                                                                      </w:divBdr>
                                                                                                                                                      <w:divsChild>
                                                                                                                                                        <w:div w:id="944534974">
                                                                                                                                                          <w:marLeft w:val="0"/>
                                                                                                                                                          <w:marRight w:val="0"/>
                                                                                                                                                          <w:marTop w:val="0"/>
                                                                                                                                                          <w:marBottom w:val="0"/>
                                                                                                                                                          <w:divBdr>
                                                                                                                                                            <w:top w:val="none" w:sz="0" w:space="0" w:color="auto"/>
                                                                                                                                                            <w:left w:val="none" w:sz="0" w:space="0" w:color="auto"/>
                                                                                                                                                            <w:bottom w:val="none" w:sz="0" w:space="0" w:color="auto"/>
                                                                                                                                                            <w:right w:val="none" w:sz="0" w:space="0" w:color="auto"/>
                                                                                                                                                          </w:divBdr>
                                                                                                                                                        </w:div>
                                                                                                                                                        <w:div w:id="5866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99B47-91FD-4A29-BD0C-6ACEA3653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1221</Characters>
  <Application>Microsoft Office Word</Application>
  <DocSecurity>0</DocSecurity>
  <Lines>53</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Larry McCutcheon</dc:creator>
  <cp:lastModifiedBy>Shuli Carroll</cp:lastModifiedBy>
  <cp:revision>2</cp:revision>
  <dcterms:created xsi:type="dcterms:W3CDTF">2023-11-16T19:08:00Z</dcterms:created>
  <dcterms:modified xsi:type="dcterms:W3CDTF">2023-11-16T19:08:00Z</dcterms:modified>
</cp:coreProperties>
</file>